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3C6" w:rsidRPr="00093E30" w:rsidRDefault="000D43C6" w:rsidP="000D43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E30">
        <w:rPr>
          <w:rFonts w:ascii="Times New Roman" w:hAnsi="Times New Roman" w:cs="Times New Roman"/>
          <w:b/>
          <w:sz w:val="24"/>
          <w:szCs w:val="24"/>
        </w:rPr>
        <w:t>Joint Medicaid Oversight Committee</w:t>
      </w:r>
    </w:p>
    <w:p w:rsidR="000D43C6" w:rsidRPr="00093E30" w:rsidRDefault="000D43C6" w:rsidP="000D43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E30">
        <w:rPr>
          <w:rFonts w:ascii="Times New Roman" w:hAnsi="Times New Roman" w:cs="Times New Roman"/>
          <w:b/>
          <w:sz w:val="24"/>
          <w:szCs w:val="24"/>
        </w:rPr>
        <w:t>Minutes</w:t>
      </w:r>
    </w:p>
    <w:p w:rsidR="000D43C6" w:rsidRPr="00093E30" w:rsidRDefault="000D43C6" w:rsidP="000D43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November 15</w:t>
      </w:r>
      <w:r w:rsidRPr="000D43C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>, 2018</w:t>
      </w:r>
    </w:p>
    <w:p w:rsidR="000D43C6" w:rsidRDefault="000D43C6" w:rsidP="000D43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E30"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C556C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E30">
        <w:rPr>
          <w:rFonts w:ascii="Times New Roman" w:hAnsi="Times New Roman" w:cs="Times New Roman"/>
          <w:b/>
          <w:sz w:val="24"/>
          <w:szCs w:val="24"/>
        </w:rPr>
        <w:t>General Assembly</w:t>
      </w:r>
    </w:p>
    <w:p w:rsidR="000D43C6" w:rsidRDefault="000D43C6" w:rsidP="000D43C6"/>
    <w:p w:rsidR="000D43C6" w:rsidRPr="00892DAF" w:rsidRDefault="000D43C6" w:rsidP="000D43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 Burke</w:t>
      </w:r>
      <w:r w:rsidRPr="00892DAF">
        <w:rPr>
          <w:rFonts w:ascii="Times New Roman" w:hAnsi="Times New Roman" w:cs="Times New Roman"/>
        </w:rPr>
        <w:t xml:space="preserve"> called the Joint Medicaid Oversight Committee</w:t>
      </w:r>
      <w:r>
        <w:rPr>
          <w:rFonts w:ascii="Times New Roman" w:hAnsi="Times New Roman" w:cs="Times New Roman"/>
        </w:rPr>
        <w:t xml:space="preserve"> to order at 9:06</w:t>
      </w:r>
      <w:r w:rsidRPr="00892DAF">
        <w:rPr>
          <w:rFonts w:ascii="Times New Roman" w:hAnsi="Times New Roman" w:cs="Times New Roman"/>
        </w:rPr>
        <w:t xml:space="preserve">am. </w:t>
      </w:r>
    </w:p>
    <w:p w:rsidR="000D43C6" w:rsidRPr="00892DAF" w:rsidRDefault="000D43C6" w:rsidP="000D43C6">
      <w:pPr>
        <w:rPr>
          <w:rFonts w:ascii="Times New Roman" w:hAnsi="Times New Roman" w:cs="Times New Roman"/>
        </w:rPr>
      </w:pPr>
      <w:r w:rsidRPr="00892DAF">
        <w:rPr>
          <w:rFonts w:ascii="Times New Roman" w:hAnsi="Times New Roman" w:cs="Times New Roman"/>
        </w:rPr>
        <w:t xml:space="preserve">The clerk </w:t>
      </w:r>
      <w:r>
        <w:rPr>
          <w:rFonts w:ascii="Times New Roman" w:hAnsi="Times New Roman" w:cs="Times New Roman"/>
        </w:rPr>
        <w:t xml:space="preserve">called the roll and a quorum was present. Minutes from the prior JMOC meeting were approved.  </w:t>
      </w:r>
      <w:r w:rsidRPr="00892DAF">
        <w:rPr>
          <w:rFonts w:ascii="Times New Roman" w:hAnsi="Times New Roman" w:cs="Times New Roman"/>
        </w:rPr>
        <w:t xml:space="preserve"> </w:t>
      </w:r>
    </w:p>
    <w:p w:rsidR="000D43C6" w:rsidRDefault="000D43C6" w:rsidP="000D43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Director Ackerman and the JMOC Actuary, Optumas, presented on the budget and JMOC rate. </w:t>
      </w:r>
    </w:p>
    <w:p w:rsidR="000D43C6" w:rsidRDefault="000D43C6" w:rsidP="000D43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Members asked questions.</w:t>
      </w:r>
      <w:r>
        <w:rPr>
          <w:rFonts w:ascii="Times New Roman" w:hAnsi="Times New Roman" w:cs="Times New Roman"/>
        </w:rPr>
        <w:t xml:space="preserve"> Chair Burke informed the committee that they would be voting on the JMOC rate at the next meeting.</w:t>
      </w:r>
    </w:p>
    <w:p w:rsidR="000D43C6" w:rsidRPr="00892DAF" w:rsidRDefault="000D43C6" w:rsidP="000D43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With no further business to come before the committee, JMOC adjourned at </w:t>
      </w:r>
      <w:r>
        <w:rPr>
          <w:rFonts w:ascii="Times New Roman" w:hAnsi="Times New Roman" w:cs="Times New Roman"/>
        </w:rPr>
        <w:t>10:25am</w:t>
      </w:r>
      <w:bookmarkStart w:id="0" w:name="_GoBack"/>
      <w:bookmarkEnd w:id="0"/>
      <w:r>
        <w:rPr>
          <w:rFonts w:ascii="Times New Roman" w:hAnsi="Times New Roman" w:cs="Times New Roman"/>
        </w:rPr>
        <w:t>.</w:t>
      </w:r>
    </w:p>
    <w:p w:rsidR="000D43C6" w:rsidRDefault="000D43C6" w:rsidP="000D43C6"/>
    <w:p w:rsidR="000D43C6" w:rsidRDefault="000D43C6" w:rsidP="000D4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43C6" w:rsidRPr="006641E6" w:rsidRDefault="000D43C6" w:rsidP="000D43C6"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D43C6" w:rsidRDefault="000D43C6" w:rsidP="000D4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Burke, Chair</w:t>
      </w:r>
    </w:p>
    <w:p w:rsidR="000D43C6" w:rsidRDefault="000D43C6" w:rsidP="000D4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43C6" w:rsidRDefault="000D43C6" w:rsidP="000D4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43C6" w:rsidRPr="006641E6" w:rsidRDefault="000D43C6" w:rsidP="000D43C6"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D43C6" w:rsidRDefault="000D43C6" w:rsidP="000D4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Emilia Sykes, Secretary</w:t>
      </w:r>
    </w:p>
    <w:p w:rsidR="00261E61" w:rsidRDefault="00261E61"/>
    <w:sectPr w:rsidR="00261E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3C6"/>
    <w:rsid w:val="000D43C6"/>
    <w:rsid w:val="0026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F10D1"/>
  <w15:chartTrackingRefBased/>
  <w15:docId w15:val="{ACAD1FAF-1C35-4AED-9EB3-2976CEB72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3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Legislative Information Systems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DeCamp</dc:creator>
  <cp:keywords/>
  <dc:description/>
  <cp:lastModifiedBy>Lauren DeCamp</cp:lastModifiedBy>
  <cp:revision>1</cp:revision>
  <dcterms:created xsi:type="dcterms:W3CDTF">2018-12-10T14:29:00Z</dcterms:created>
  <dcterms:modified xsi:type="dcterms:W3CDTF">2018-12-10T14:34:00Z</dcterms:modified>
</cp:coreProperties>
</file>