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35" w:rsidRPr="00093E30" w:rsidRDefault="00AC4335" w:rsidP="00AC4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AC4335" w:rsidRPr="00093E30" w:rsidRDefault="00AC4335" w:rsidP="00AC4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C4335" w:rsidRPr="00093E30" w:rsidRDefault="003B1C36" w:rsidP="00AC4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22</w:t>
      </w:r>
      <w:r w:rsidRPr="003B1C3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C4335">
        <w:rPr>
          <w:rFonts w:ascii="Times New Roman" w:hAnsi="Times New Roman" w:cs="Times New Roman"/>
          <w:b/>
          <w:sz w:val="24"/>
          <w:szCs w:val="24"/>
        </w:rPr>
        <w:t xml:space="preserve">, 2017 </w:t>
      </w:r>
      <w:r w:rsidR="00AC4335" w:rsidRPr="00093E30">
        <w:rPr>
          <w:rFonts w:ascii="Times New Roman" w:hAnsi="Times New Roman" w:cs="Times New Roman"/>
          <w:b/>
          <w:sz w:val="24"/>
          <w:szCs w:val="24"/>
        </w:rPr>
        <w:t>Committee</w:t>
      </w:r>
    </w:p>
    <w:p w:rsidR="00AC4335" w:rsidRDefault="00AC4335" w:rsidP="00AC4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AC4335" w:rsidRDefault="00AC4335" w:rsidP="00AC4335"/>
    <w:p w:rsidR="00AC4335" w:rsidRPr="00892DAF" w:rsidRDefault="00AC4335" w:rsidP="00AC4335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Chair Huffman called the Joint Medicaid Oversight Committee</w:t>
      </w:r>
      <w:r>
        <w:rPr>
          <w:rFonts w:ascii="Times New Roman" w:hAnsi="Times New Roman" w:cs="Times New Roman"/>
        </w:rPr>
        <w:t xml:space="preserve"> to order at 9:05</w:t>
      </w:r>
      <w:r w:rsidRPr="00892DAF">
        <w:rPr>
          <w:rFonts w:ascii="Times New Roman" w:hAnsi="Times New Roman" w:cs="Times New Roman"/>
        </w:rPr>
        <w:t xml:space="preserve">am. </w:t>
      </w:r>
    </w:p>
    <w:p w:rsidR="003B1C36" w:rsidRDefault="00AC4335" w:rsidP="00AC4335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cl</w:t>
      </w:r>
      <w:r>
        <w:rPr>
          <w:rFonts w:ascii="Times New Roman" w:hAnsi="Times New Roman" w:cs="Times New Roman"/>
        </w:rPr>
        <w:t xml:space="preserve">erk called the roll. A quorum was not present and the committee proceeded as a subcommittee. </w:t>
      </w:r>
    </w:p>
    <w:p w:rsidR="003B1C36" w:rsidRDefault="003B1C36" w:rsidP="00A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called forward Directors Sears and </w:t>
      </w:r>
      <w:proofErr w:type="spellStart"/>
      <w:r>
        <w:rPr>
          <w:rFonts w:ascii="Times New Roman" w:hAnsi="Times New Roman" w:cs="Times New Roman"/>
        </w:rPr>
        <w:t>Plouck</w:t>
      </w:r>
      <w:proofErr w:type="spellEnd"/>
      <w:r>
        <w:rPr>
          <w:rFonts w:ascii="Times New Roman" w:hAnsi="Times New Roman" w:cs="Times New Roman"/>
        </w:rPr>
        <w:t xml:space="preserve"> to provide testimony on the Behavioral Health Redesign. The Directors spoke and members asked questions.</w:t>
      </w:r>
    </w:p>
    <w:p w:rsidR="00AC4335" w:rsidRDefault="00AC4335" w:rsidP="00A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there was a quorum, Chair Huffman asked members to look over the minutes. With no objection the minutes were approved.</w:t>
      </w:r>
    </w:p>
    <w:p w:rsidR="00AC4335" w:rsidRDefault="003B1C36" w:rsidP="00A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AC4335">
        <w:rPr>
          <w:rFonts w:ascii="Times New Roman" w:hAnsi="Times New Roman" w:cs="Times New Roman"/>
        </w:rPr>
        <w:t xml:space="preserve"> Chair asked Director Ackerman to explain the JMOC actuarial contract with </w:t>
      </w:r>
      <w:proofErr w:type="spellStart"/>
      <w:r w:rsidR="00AC4335">
        <w:rPr>
          <w:rFonts w:ascii="Times New Roman" w:hAnsi="Times New Roman" w:cs="Times New Roman"/>
        </w:rPr>
        <w:t>Optumas</w:t>
      </w:r>
      <w:proofErr w:type="spellEnd"/>
      <w:r w:rsidR="00AC4335">
        <w:rPr>
          <w:rFonts w:ascii="Times New Roman" w:hAnsi="Times New Roman" w:cs="Times New Roman"/>
        </w:rPr>
        <w:t xml:space="preserve">. After this was discussed, Sen. Burke motioned to accept the contract. Sen. Terhar seconded. With a vote of 8-0 the contract was approved. </w:t>
      </w:r>
    </w:p>
    <w:p w:rsidR="00AC4335" w:rsidRDefault="00AC4335" w:rsidP="00A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Huffman </w:t>
      </w:r>
      <w:r w:rsidR="003B1C36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 xml:space="preserve">asked the provider panel to come forward to discuss their views on the Behavioral Health Redesign and explain where they are it in the process. The panel consisted of Hugh </w:t>
      </w:r>
      <w:proofErr w:type="spellStart"/>
      <w:r>
        <w:rPr>
          <w:rFonts w:ascii="Times New Roman" w:hAnsi="Times New Roman" w:cs="Times New Roman"/>
        </w:rPr>
        <w:t>Wirtz</w:t>
      </w:r>
      <w:proofErr w:type="spellEnd"/>
      <w:r>
        <w:rPr>
          <w:rFonts w:ascii="Times New Roman" w:hAnsi="Times New Roman" w:cs="Times New Roman"/>
        </w:rPr>
        <w:t xml:space="preserve"> (Director of the Ohio Council), Dave Turner (Director of the Counseling Source), Elizabeth Newman (President and CEO of the Centers for Family and Children), and Jennifer Moses (CEO of the </w:t>
      </w:r>
      <w:proofErr w:type="spellStart"/>
      <w:r>
        <w:rPr>
          <w:rFonts w:ascii="Times New Roman" w:hAnsi="Times New Roman" w:cs="Times New Roman"/>
        </w:rPr>
        <w:t>Zepf</w:t>
      </w:r>
      <w:proofErr w:type="spellEnd"/>
      <w:r>
        <w:rPr>
          <w:rFonts w:ascii="Times New Roman" w:hAnsi="Times New Roman" w:cs="Times New Roman"/>
        </w:rPr>
        <w:t xml:space="preserve"> Center). Members asked the panel questions. </w:t>
      </w:r>
    </w:p>
    <w:p w:rsidR="003B1C36" w:rsidRDefault="003B1C36" w:rsidP="00A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committee, the Chair adjourned at 10:59am.</w:t>
      </w:r>
    </w:p>
    <w:p w:rsidR="00AC4335" w:rsidRDefault="00AC4335" w:rsidP="00AC4335"/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335" w:rsidRPr="006641E6" w:rsidRDefault="00AC4335" w:rsidP="00AC4335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</w:p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335" w:rsidRPr="006641E6" w:rsidRDefault="00AC4335" w:rsidP="00AC4335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AC433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335" w:rsidRPr="009A4665" w:rsidRDefault="00AC4335" w:rsidP="00AC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A06" w:rsidRDefault="00BF7A06"/>
    <w:sectPr w:rsidR="00BF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35"/>
    <w:rsid w:val="003B1C36"/>
    <w:rsid w:val="00AC4335"/>
    <w:rsid w:val="00B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E960"/>
  <w15:chartTrackingRefBased/>
  <w15:docId w15:val="{A13D695C-2B84-4663-89C6-9D19CDD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cp:lastPrinted>2017-09-20T14:18:00Z</cp:lastPrinted>
  <dcterms:created xsi:type="dcterms:W3CDTF">2017-09-20T14:05:00Z</dcterms:created>
  <dcterms:modified xsi:type="dcterms:W3CDTF">2017-09-20T14:18:00Z</dcterms:modified>
</cp:coreProperties>
</file>